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D4CB" w14:textId="37A4A0D8" w:rsidR="00225962" w:rsidRDefault="00225962" w:rsidP="00471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5CDA1A" w14:textId="242F7540" w:rsidR="00471482" w:rsidRDefault="000C0127" w:rsidP="00471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82">
        <w:rPr>
          <w:rFonts w:ascii="Times New Roman" w:hAnsi="Times New Roman" w:cs="Times New Roman"/>
          <w:b/>
          <w:sz w:val="28"/>
          <w:szCs w:val="28"/>
        </w:rPr>
        <w:t xml:space="preserve">DANH MỤC HỒ SƠ </w:t>
      </w:r>
    </w:p>
    <w:p w14:paraId="1627F290" w14:textId="77777777" w:rsidR="000C0127" w:rsidRPr="00471482" w:rsidRDefault="000C0127" w:rsidP="00471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82">
        <w:rPr>
          <w:rFonts w:ascii="Times New Roman" w:hAnsi="Times New Roman" w:cs="Times New Roman"/>
          <w:b/>
          <w:sz w:val="28"/>
          <w:szCs w:val="28"/>
        </w:rPr>
        <w:t>ĐĂNG KÝ DỰ THI CẤP CHỨNG CHỈ NGHIỆP VỤ KHAI HẢI QUAN</w:t>
      </w:r>
      <w:r w:rsidR="00471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912CFF" w14:textId="0AAD7BD9" w:rsidR="00471482" w:rsidRDefault="000C0127" w:rsidP="00471482">
      <w:pPr>
        <w:spacing w:before="12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4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          /TB-THQVN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962">
        <w:rPr>
          <w:rFonts w:ascii="Times New Roman" w:hAnsi="Times New Roman" w:cs="Times New Roman"/>
          <w:i/>
          <w:sz w:val="28"/>
          <w:szCs w:val="28"/>
        </w:rPr>
        <w:t>14</w:t>
      </w:r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962">
        <w:rPr>
          <w:rFonts w:ascii="Times New Roman" w:hAnsi="Times New Roman" w:cs="Times New Roman"/>
          <w:i/>
          <w:sz w:val="28"/>
          <w:szCs w:val="28"/>
        </w:rPr>
        <w:t>4</w:t>
      </w:r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25962">
        <w:rPr>
          <w:rFonts w:ascii="Times New Roman" w:hAnsi="Times New Roman" w:cs="Times New Roman"/>
          <w:i/>
          <w:sz w:val="28"/>
          <w:szCs w:val="28"/>
        </w:rPr>
        <w:t>21</w:t>
      </w:r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D77EC54" w14:textId="77777777" w:rsidR="000C0127" w:rsidRPr="00471482" w:rsidRDefault="000C0127" w:rsidP="004714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Hiệu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trưởng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Hải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i/>
          <w:sz w:val="28"/>
          <w:szCs w:val="28"/>
        </w:rPr>
        <w:t>Việt</w:t>
      </w:r>
      <w:proofErr w:type="spellEnd"/>
      <w:r w:rsidRPr="00471482">
        <w:rPr>
          <w:rFonts w:ascii="Times New Roman" w:hAnsi="Times New Roman" w:cs="Times New Roman"/>
          <w:i/>
          <w:sz w:val="28"/>
          <w:szCs w:val="28"/>
        </w:rPr>
        <w:t xml:space="preserve"> Nam)</w:t>
      </w:r>
    </w:p>
    <w:p w14:paraId="7CB24D78" w14:textId="77777777" w:rsidR="000C0127" w:rsidRDefault="000C0127">
      <w:pPr>
        <w:rPr>
          <w:rFonts w:ascii="Times New Roman" w:hAnsi="Times New Roman" w:cs="Times New Roman"/>
          <w:sz w:val="28"/>
          <w:szCs w:val="28"/>
        </w:rPr>
      </w:pPr>
    </w:p>
    <w:p w14:paraId="5F52F7A4" w14:textId="77777777" w:rsidR="00471482" w:rsidRPr="00471482" w:rsidRDefault="00471482" w:rsidP="000C0127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82">
        <w:rPr>
          <w:rFonts w:ascii="Times New Roman" w:hAnsi="Times New Roman" w:cs="Times New Roman"/>
          <w:b/>
          <w:sz w:val="28"/>
          <w:szCs w:val="28"/>
        </w:rPr>
        <w:t>I. ĐỐI VỚI NGƯỜI ĐĂNG KÝ DỰ THI LẦN ĐẦ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14:paraId="0CF342F2" w14:textId="7F1CC00E" w:rsidR="000C0127" w:rsidRPr="00EE5A07" w:rsidRDefault="000C0127" w:rsidP="000C012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0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>;</w:t>
      </w:r>
    </w:p>
    <w:p w14:paraId="6B5BF4C2" w14:textId="425DC729" w:rsidR="000C0127" w:rsidRPr="00EE5A07" w:rsidRDefault="000C0127" w:rsidP="000C012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0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25962">
        <w:rPr>
          <w:rFonts w:ascii="Times New Roman" w:hAnsi="Times New Roman" w:cs="Times New Roman"/>
          <w:b/>
          <w:bCs/>
          <w:sz w:val="28"/>
          <w:szCs w:val="28"/>
        </w:rPr>
        <w:t>Bằng</w:t>
      </w:r>
      <w:proofErr w:type="spellEnd"/>
      <w:r w:rsidRPr="00225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sz w:val="28"/>
          <w:szCs w:val="28"/>
        </w:rPr>
        <w:t>tốt</w:t>
      </w:r>
      <w:proofErr w:type="spellEnd"/>
      <w:r w:rsidRPr="00225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sz w:val="28"/>
          <w:szCs w:val="28"/>
        </w:rPr>
        <w:t>nghiệp</w:t>
      </w:r>
      <w:proofErr w:type="spellEnd"/>
      <w:r w:rsidRPr="00225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sz w:val="28"/>
          <w:szCs w:val="28"/>
        </w:rPr>
        <w:t>cao</w:t>
      </w:r>
      <w:proofErr w:type="spellEnd"/>
      <w:r w:rsidRPr="00225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sz w:val="28"/>
          <w:szCs w:val="28"/>
        </w:rPr>
        <w:t>đẳng</w:t>
      </w:r>
      <w:proofErr w:type="spellEnd"/>
      <w:r w:rsidRPr="00225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sz w:val="28"/>
          <w:szCs w:val="28"/>
        </w:rPr>
        <w:t>trở</w:t>
      </w:r>
      <w:proofErr w:type="spellEnd"/>
      <w:r w:rsidRPr="00225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sz w:val="28"/>
          <w:szCs w:val="28"/>
        </w:rPr>
        <w:t>lên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sz w:val="28"/>
          <w:szCs w:val="28"/>
        </w:rPr>
        <w:t>kinh</w:t>
      </w:r>
      <w:proofErr w:type="spellEnd"/>
      <w:r w:rsidRPr="00225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sz w:val="28"/>
          <w:szCs w:val="28"/>
        </w:rPr>
        <w:t>tế</w:t>
      </w:r>
      <w:proofErr w:type="spellEnd"/>
      <w:r w:rsidRPr="002259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25962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2259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25962">
        <w:rPr>
          <w:rFonts w:ascii="Times New Roman" w:hAnsi="Times New Roman" w:cs="Times New Roman"/>
          <w:b/>
          <w:bCs/>
          <w:sz w:val="28"/>
          <w:szCs w:val="28"/>
        </w:rPr>
        <w:t>kỹ</w:t>
      </w:r>
      <w:proofErr w:type="spellEnd"/>
      <w:r w:rsidRPr="00225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sz w:val="28"/>
          <w:szCs w:val="28"/>
        </w:rPr>
        <w:t>thuật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; 01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>;</w:t>
      </w:r>
    </w:p>
    <w:p w14:paraId="41C9B52E" w14:textId="576C2363" w:rsidR="000C0127" w:rsidRPr="00EE5A07" w:rsidRDefault="000C0127" w:rsidP="000C012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0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(</w:t>
      </w:r>
      <w:r w:rsidR="00225962">
        <w:rPr>
          <w:rFonts w:ascii="Times New Roman" w:hAnsi="Times New Roman" w:cs="Times New Roman"/>
          <w:sz w:val="28"/>
          <w:szCs w:val="28"/>
        </w:rPr>
        <w:t>04</w:t>
      </w:r>
      <w:r w:rsidRPr="00EE5A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3x4cm</w:t>
      </w:r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bìa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06 (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9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17985">
        <w:rPr>
          <w:rFonts w:ascii="Times New Roman" w:hAnsi="Times New Roman" w:cs="Times New Roman"/>
          <w:sz w:val="28"/>
          <w:szCs w:val="28"/>
        </w:rPr>
        <w:t xml:space="preserve"> </w:t>
      </w:r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01 </w:t>
      </w:r>
      <w:proofErr w:type="spellStart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ảnh</w:t>
      </w:r>
      <w:proofErr w:type="spellEnd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dán</w:t>
      </w:r>
      <w:proofErr w:type="spellEnd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vào</w:t>
      </w:r>
      <w:proofErr w:type="spellEnd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phiếu</w:t>
      </w:r>
      <w:proofErr w:type="spellEnd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đăng</w:t>
      </w:r>
      <w:proofErr w:type="spellEnd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ký</w:t>
      </w:r>
      <w:proofErr w:type="spellEnd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dự</w:t>
      </w:r>
      <w:proofErr w:type="spellEnd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5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>.</w:t>
      </w:r>
    </w:p>
    <w:p w14:paraId="7238858B" w14:textId="77777777" w:rsidR="000C0127" w:rsidRDefault="000C0127" w:rsidP="000C012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0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07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EE5A0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D680B8C" w14:textId="77777777" w:rsidR="000C0127" w:rsidRPr="002D44DD" w:rsidRDefault="000C0127" w:rsidP="000C012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>.</w:t>
      </w:r>
    </w:p>
    <w:p w14:paraId="1B8FE2FC" w14:textId="77777777" w:rsidR="000C0127" w:rsidRPr="002D44DD" w:rsidRDefault="000C0127" w:rsidP="000C012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logistics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D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D44DD">
        <w:rPr>
          <w:rFonts w:ascii="Times New Roman" w:hAnsi="Times New Roman" w:cs="Times New Roman"/>
          <w:sz w:val="28"/>
          <w:szCs w:val="28"/>
        </w:rPr>
        <w:t>.</w:t>
      </w:r>
    </w:p>
    <w:p w14:paraId="7A03B163" w14:textId="77777777" w:rsidR="000C0127" w:rsidRDefault="000C0127" w:rsidP="000C012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0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viên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B92CFB" w14:textId="77777777" w:rsidR="000C0127" w:rsidRPr="00EE5A07" w:rsidRDefault="000C0127" w:rsidP="000C012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viên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viên </w:t>
      </w:r>
      <w:r w:rsidRPr="00EE5A0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hưu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FF8981" w14:textId="77777777" w:rsidR="000C0127" w:rsidRPr="00EE5A07" w:rsidRDefault="000C0127" w:rsidP="000C012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viên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logistics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viên (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hưu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0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E5A07">
        <w:rPr>
          <w:rFonts w:ascii="Times New Roman" w:hAnsi="Times New Roman" w:cs="Times New Roman"/>
          <w:sz w:val="28"/>
          <w:szCs w:val="28"/>
        </w:rPr>
        <w:t>.</w:t>
      </w:r>
    </w:p>
    <w:p w14:paraId="624AD820" w14:textId="38354A0E" w:rsidR="000C0127" w:rsidRDefault="00471482" w:rsidP="00543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471482">
        <w:rPr>
          <w:rFonts w:ascii="Times New Roman" w:hAnsi="Times New Roman" w:cs="Times New Roman"/>
          <w:b/>
          <w:sz w:val="28"/>
          <w:szCs w:val="28"/>
        </w:rPr>
        <w:t>II. ĐỐI VỚI NGƯỜI ĐĂNG DỰ THI LẠI DO KHÔNG ĐẠT YÊU CẦU NĂM 20</w:t>
      </w:r>
      <w:r w:rsidR="00225962">
        <w:rPr>
          <w:rFonts w:ascii="Times New Roman" w:hAnsi="Times New Roman" w:cs="Times New Roman"/>
          <w:b/>
          <w:sz w:val="28"/>
          <w:szCs w:val="28"/>
        </w:rPr>
        <w:t>20</w:t>
      </w:r>
      <w:r w:rsidRPr="00471482">
        <w:rPr>
          <w:rFonts w:ascii="Times New Roman" w:hAnsi="Times New Roman" w:cs="Times New Roman"/>
          <w:b/>
          <w:sz w:val="28"/>
          <w:szCs w:val="28"/>
        </w:rPr>
        <w:t>, CÓ MÔN ĐƯỢC BẢO LƯU</w:t>
      </w:r>
    </w:p>
    <w:p w14:paraId="6C5241A7" w14:textId="557D238A" w:rsidR="00471482" w:rsidRDefault="00471482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482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20</w:t>
      </w:r>
      <w:r w:rsidR="00225962">
        <w:rPr>
          <w:rFonts w:ascii="Times New Roman" w:hAnsi="Times New Roman" w:cs="Times New Roman"/>
          <w:sz w:val="28"/>
          <w:szCs w:val="28"/>
        </w:rPr>
        <w:t>20</w:t>
      </w:r>
      <w:r w:rsidRPr="00471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962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8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7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D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68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D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8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D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8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D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8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D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68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D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8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D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85AD7">
        <w:rPr>
          <w:rFonts w:ascii="Times New Roman" w:hAnsi="Times New Roman" w:cs="Times New Roman"/>
          <w:sz w:val="28"/>
          <w:szCs w:val="28"/>
        </w:rPr>
        <w:t>.</w:t>
      </w:r>
    </w:p>
    <w:p w14:paraId="3CC948B7" w14:textId="10F762C9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956560" w14:textId="675F0218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E0340D" w14:textId="2E39AEB1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EF7937" w14:textId="7F0A26AB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7A5958" w14:textId="47C25C1C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548188" w14:textId="72F9EC56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EC8657" w14:textId="24EAB569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3E5615" w14:textId="017954C6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B5EE0C" w14:textId="2C7A0C17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2EA981" w14:textId="5629A592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C1C32F" w14:textId="2269A031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334188" w14:textId="4E65CE0E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9ECC26" w14:textId="110A9836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7E1141" w14:textId="2568C8F3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F1E00E" w14:textId="3D2D4164" w:rsidR="00AB0090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327E09" w14:textId="77777777" w:rsidR="00AB0090" w:rsidRPr="00471482" w:rsidRDefault="00AB0090" w:rsidP="00685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B0090" w:rsidRPr="00471482" w:rsidSect="008157C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8DB62" w14:textId="77777777" w:rsidR="00143719" w:rsidRDefault="00143719" w:rsidP="008157C9">
      <w:pPr>
        <w:spacing w:after="0" w:line="240" w:lineRule="auto"/>
      </w:pPr>
      <w:r>
        <w:separator/>
      </w:r>
    </w:p>
  </w:endnote>
  <w:endnote w:type="continuationSeparator" w:id="0">
    <w:p w14:paraId="54597F1E" w14:textId="77777777" w:rsidR="00143719" w:rsidRDefault="00143719" w:rsidP="0081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E30E" w14:textId="77777777" w:rsidR="00143719" w:rsidRDefault="00143719" w:rsidP="008157C9">
      <w:pPr>
        <w:spacing w:after="0" w:line="240" w:lineRule="auto"/>
      </w:pPr>
      <w:r>
        <w:separator/>
      </w:r>
    </w:p>
  </w:footnote>
  <w:footnote w:type="continuationSeparator" w:id="0">
    <w:p w14:paraId="5F440E05" w14:textId="77777777" w:rsidR="00143719" w:rsidRDefault="00143719" w:rsidP="0081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64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E7284D" w14:textId="2E50EF52" w:rsidR="008157C9" w:rsidRPr="008157C9" w:rsidRDefault="008157C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57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57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57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157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57C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D6BA38" w14:textId="77777777" w:rsidR="008157C9" w:rsidRDefault="00815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4097"/>
    <w:multiLevelType w:val="hybridMultilevel"/>
    <w:tmpl w:val="C79C65A6"/>
    <w:lvl w:ilvl="0" w:tplc="EC7E1E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27"/>
    <w:rsid w:val="000C0127"/>
    <w:rsid w:val="00143719"/>
    <w:rsid w:val="00225962"/>
    <w:rsid w:val="002D44DD"/>
    <w:rsid w:val="003D3E9C"/>
    <w:rsid w:val="00471482"/>
    <w:rsid w:val="005435CA"/>
    <w:rsid w:val="00685AD7"/>
    <w:rsid w:val="008157C9"/>
    <w:rsid w:val="00AB0090"/>
    <w:rsid w:val="00B4468A"/>
    <w:rsid w:val="00C17985"/>
    <w:rsid w:val="00C50BFE"/>
    <w:rsid w:val="00C92A6A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FEF8"/>
  <w15:chartTrackingRefBased/>
  <w15:docId w15:val="{CC527AA3-B1B2-4422-ABA4-174DA1A2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C9"/>
  </w:style>
  <w:style w:type="paragraph" w:styleId="Footer">
    <w:name w:val="footer"/>
    <w:basedOn w:val="Normal"/>
    <w:link w:val="FooterChar"/>
    <w:uiPriority w:val="99"/>
    <w:unhideWhenUsed/>
    <w:rsid w:val="0081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70711-A527-46BB-B537-6B72D4062C7F}"/>
</file>

<file path=customXml/itemProps2.xml><?xml version="1.0" encoding="utf-8"?>
<ds:datastoreItem xmlns:ds="http://schemas.openxmlformats.org/officeDocument/2006/customXml" ds:itemID="{5E76D382-E4CC-416F-9C38-C2A1B4C7D21C}"/>
</file>

<file path=customXml/itemProps3.xml><?xml version="1.0" encoding="utf-8"?>
<ds:datastoreItem xmlns:ds="http://schemas.openxmlformats.org/officeDocument/2006/customXml" ds:itemID="{05553A4C-20CA-47EA-81D1-4312283AA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DO</dc:creator>
  <cp:keywords/>
  <dc:description/>
  <cp:lastModifiedBy>Le Do Van</cp:lastModifiedBy>
  <cp:revision>8</cp:revision>
  <dcterms:created xsi:type="dcterms:W3CDTF">2019-12-30T00:51:00Z</dcterms:created>
  <dcterms:modified xsi:type="dcterms:W3CDTF">2021-04-14T07:49:00Z</dcterms:modified>
</cp:coreProperties>
</file>